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eastAsia="黑体"/>
          <w:b/>
          <w:color w:val="FF0000"/>
          <w:sz w:val="72"/>
          <w:szCs w:val="72"/>
        </w:rPr>
      </w:pPr>
      <w:r>
        <w:rPr>
          <w:rFonts w:hint="eastAsia" w:ascii="黑体" w:eastAsia="黑体"/>
          <w:b/>
          <w:color w:val="FF0000"/>
          <w:sz w:val="72"/>
          <w:szCs w:val="72"/>
        </w:rPr>
        <w:t>杭州市电力行业协会文件</w:t>
      </w:r>
    </w:p>
    <w:p>
      <w:pPr>
        <w:jc w:val="center"/>
        <w:rPr>
          <w:rFonts w:hint="eastAsia"/>
          <w:b/>
          <w:sz w:val="72"/>
          <w:szCs w:val="44"/>
        </w:rPr>
      </w:pPr>
    </w:p>
    <w:p>
      <w:pPr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杭电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协</w:t>
      </w:r>
      <w:r>
        <w:rPr>
          <w:rFonts w:hint="eastAsia" w:ascii="仿宋" w:hAnsi="仿宋" w:eastAsia="仿宋" w:cs="仿宋"/>
          <w:sz w:val="32"/>
          <w:szCs w:val="32"/>
        </w:rPr>
        <w:t>[2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024</w:t>
      </w:r>
      <w:r>
        <w:rPr>
          <w:rFonts w:hint="eastAsia" w:ascii="仿宋" w:hAnsi="仿宋" w:eastAsia="仿宋" w:cs="仿宋"/>
          <w:sz w:val="32"/>
          <w:szCs w:val="32"/>
        </w:rPr>
        <w:t>]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05</w:t>
      </w:r>
      <w:r>
        <w:rPr>
          <w:rFonts w:hint="eastAsia" w:ascii="仿宋" w:hAnsi="仿宋" w:eastAsia="仿宋" w:cs="仿宋"/>
          <w:sz w:val="32"/>
          <w:szCs w:val="32"/>
        </w:rPr>
        <w:t>号</w:t>
      </w:r>
    </w:p>
    <w:p>
      <w:pPr>
        <w:jc w:val="center"/>
        <w:rPr>
          <w:rFonts w:hint="eastAsia" w:ascii="楷体_GB2312" w:eastAsia="楷体_GB2312"/>
          <w:sz w:val="30"/>
          <w:szCs w:val="30"/>
        </w:rPr>
      </w:pPr>
      <w:r>
        <w:rPr>
          <w:rFonts w:hint="eastAsia" w:ascii="宋体" w:hAnsi="宋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29210</wp:posOffset>
                </wp:positionH>
                <wp:positionV relativeFrom="paragraph">
                  <wp:posOffset>296545</wp:posOffset>
                </wp:positionV>
                <wp:extent cx="5699760" cy="635"/>
                <wp:effectExtent l="0" t="9525" r="15240" b="18415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99760" cy="635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2.3pt;margin-top:23.35pt;height:0.05pt;width:448.8pt;z-index:251658240;mso-width-relative:page;mso-height-relative:page;" filled="f" stroked="t" coordsize="21600,21600" o:gfxdata="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B0xcCzW&#10;AAAABwEAAA8AAAAAAAAAAQAgAAAAIgAAAGRycy9kb3ducmV2LnhtbFBLAQIUABQAAAAIAIdO4kCi&#10;d1j06QEAALEDAAAOAAAAAAAAAAEAIAAAACUBAABkcnMvZTJvRG9jLnhtbFBLBQYAAAAABgAGAFkB&#10;AACABQAAAAA=&#10;">
                <v:fill on="f" focussize="0,0"/>
                <v:stroke weight="1.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jc w:val="both"/>
        <w:rPr>
          <w:rFonts w:hint="eastAsia" w:hAnsi="宋体"/>
          <w:kern w:val="28"/>
          <w:sz w:val="44"/>
          <w:szCs w:val="44"/>
          <w:lang w:val="en-US" w:eastAsia="zh-CN"/>
        </w:rPr>
      </w:pPr>
    </w:p>
    <w:p>
      <w:pPr>
        <w:jc w:val="center"/>
        <w:rPr>
          <w:rFonts w:hint="eastAsia" w:hAnsi="宋体"/>
          <w:kern w:val="28"/>
          <w:sz w:val="44"/>
          <w:szCs w:val="44"/>
          <w:lang w:val="en-US" w:eastAsia="zh-CN"/>
        </w:rPr>
      </w:pPr>
      <w:r>
        <w:rPr>
          <w:rFonts w:hint="eastAsia" w:hAnsi="宋体"/>
          <w:kern w:val="28"/>
          <w:sz w:val="44"/>
          <w:szCs w:val="44"/>
          <w:lang w:val="en-US" w:eastAsia="zh-CN"/>
        </w:rPr>
        <w:t>关于开展2024年度杭州市电力行业协会</w:t>
      </w:r>
    </w:p>
    <w:p>
      <w:pPr>
        <w:jc w:val="center"/>
        <w:rPr>
          <w:sz w:val="24"/>
        </w:rPr>
      </w:pPr>
      <w:r>
        <w:rPr>
          <w:rFonts w:hint="eastAsia" w:hAnsi="宋体"/>
          <w:kern w:val="28"/>
          <w:sz w:val="44"/>
          <w:szCs w:val="44"/>
          <w:lang w:val="en-US" w:eastAsia="zh-CN"/>
        </w:rPr>
        <w:t>团体标准立项申报的通知</w:t>
      </w:r>
    </w:p>
    <w:p>
      <w:pPr>
        <w:spacing w:line="560" w:lineRule="exact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各单位：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为加快建设具有中国特色国际领先的能源互联网企业，充分发挥行业创新成果示范引领作用，根据《杭州市电力行业协会团体标准管理办法》规定，决定开展2024年度团体标准立项申报工作。现将有关事项通知如下：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一、申报原则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l．坚持创新性、示范性、引领性，展现全市电力行业管理和技术创新成果，支撑和保障我市电力行业持续快速健康发展。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2．坚持原创性、前瞻性、实用性，能有效弥补现有国家标准、行业标准、地方标准不足，推动全市电力行业管理、技术不断进</w:t>
      </w:r>
    </w:p>
    <w:p>
      <w:pPr>
        <w:spacing w:line="560" w:lineRule="exact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步。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二、申报要求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1.各单位或其它组织根据技术、管理发展及实际需求，可提出标准制修订项目的立项申报。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2.主要起草单位应具备与标准项目相关的研究基础，参与标准起草单位原则上不少于2个，领衔主编原则上应具备副高以上职称，参与编写人员控制在5-25人之间。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3.通过本年度立项计划的团体标准，原则上在本年度完成编写、评审和发布。未纳入年度立项的标准，原则上不安排当年评审，内容特别成熟的项目除外。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三、申报程序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1.主要起草单位负责填写《杭州市电力行业协会团体标准制修订项目建议书》（见附件），3月15日前将PDF（盖章）、WORD 版文件同时发送至联系人，标准草案及相关材料的可一并发送。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 xml:space="preserve">2.协会将适时组织专家进行审查，并出具是否立项的结论。经审查批准立项的团体标准，主要起草单位应桉照时间节点开展编制工作，确保完成年度任务。  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联系人：朱冉</w:t>
      </w:r>
      <w:r>
        <w:rPr>
          <w:rFonts w:hint="eastAsia" w:ascii="仿宋" w:hAnsi="仿宋" w:eastAsia="仿宋"/>
          <w:sz w:val="32"/>
          <w:szCs w:val="22"/>
          <w:lang w:val="en-US" w:eastAsia="zh-CN"/>
        </w:rPr>
        <w:tab/>
      </w:r>
      <w:r>
        <w:rPr>
          <w:rFonts w:hint="eastAsia" w:ascii="仿宋" w:hAnsi="仿宋" w:eastAsia="仿宋"/>
          <w:sz w:val="32"/>
          <w:szCs w:val="22"/>
          <w:lang w:val="en-US" w:eastAsia="zh-CN"/>
        </w:rPr>
        <w:t>0571-51223209/18368009099（679099）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>附件：杭州市电力行业协会团体标准制修订项目建议书</w:t>
      </w: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22"/>
          <w:lang w:val="en-US" w:eastAsia="zh-CN"/>
        </w:rPr>
      </w:pPr>
    </w:p>
    <w:p>
      <w:pPr>
        <w:spacing w:line="560" w:lineRule="exact"/>
        <w:ind w:firstLine="640" w:firstLineChars="200"/>
        <w:jc w:val="righ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ab/>
      </w:r>
      <w:r>
        <w:rPr>
          <w:rFonts w:hint="eastAsia" w:ascii="仿宋" w:hAnsi="仿宋" w:eastAsia="仿宋"/>
          <w:sz w:val="32"/>
          <w:szCs w:val="22"/>
          <w:lang w:val="en-US" w:eastAsia="zh-CN"/>
        </w:rPr>
        <w:t>杭州市电力行业协会</w:t>
      </w:r>
    </w:p>
    <w:p>
      <w:pPr>
        <w:spacing w:line="560" w:lineRule="exact"/>
        <w:ind w:firstLine="640" w:firstLineChars="200"/>
        <w:jc w:val="right"/>
        <w:rPr>
          <w:rFonts w:hint="eastAsia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/>
          <w:sz w:val="32"/>
          <w:szCs w:val="22"/>
          <w:lang w:val="en-US" w:eastAsia="zh-CN"/>
        </w:rPr>
        <w:t xml:space="preserve">             2024年3月6日</w:t>
      </w:r>
    </w:p>
    <w:p>
      <w:pPr>
        <w:spacing w:line="560" w:lineRule="exact"/>
        <w:jc w:val="both"/>
        <w:rPr>
          <w:rFonts w:hint="eastAsia" w:ascii="仿宋" w:hAnsi="仿宋" w:eastAsia="仿宋"/>
          <w:sz w:val="32"/>
          <w:szCs w:val="22"/>
          <w:lang w:val="en-US" w:eastAsia="zh-CN"/>
        </w:rPr>
      </w:pPr>
    </w:p>
    <w:p>
      <w:pPr>
        <w:pBdr>
          <w:bottom w:val="single" w:color="auto" w:sz="6" w:space="1"/>
          <w:between w:val="single" w:color="auto" w:sz="6" w:space="1"/>
        </w:pBdr>
        <w:tabs>
          <w:tab w:val="left" w:pos="3298"/>
        </w:tabs>
        <w:spacing w:line="400" w:lineRule="exact"/>
        <w:rPr>
          <w:rFonts w:hint="eastAsia"/>
          <w:sz w:val="28"/>
          <w:lang w:eastAsia="zh-CN"/>
        </w:rPr>
      </w:pPr>
    </w:p>
    <w:p>
      <w:pPr>
        <w:pBdr>
          <w:bottom w:val="single" w:color="auto" w:sz="6" w:space="1"/>
          <w:between w:val="single" w:color="auto" w:sz="6" w:space="1"/>
        </w:pBdr>
        <w:tabs>
          <w:tab w:val="left" w:pos="3298"/>
        </w:tabs>
        <w:spacing w:line="400" w:lineRule="exact"/>
        <w:rPr>
          <w:rFonts w:hint="default" w:ascii="仿宋" w:hAnsi="仿宋" w:eastAsia="仿宋"/>
          <w:sz w:val="32"/>
          <w:szCs w:val="2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杭州市电力行业协会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2024年3月6日印发</w:t>
      </w:r>
    </w:p>
    <w:p>
      <w:pPr>
        <w:rPr>
          <w:rFonts w:hint="default" w:ascii="仿宋" w:hAnsi="仿宋" w:eastAsia="仿宋" w:cs="仿宋"/>
          <w:sz w:val="24"/>
          <w:szCs w:val="24"/>
        </w:rPr>
      </w:pPr>
    </w:p>
    <w:p>
      <w:pPr>
        <w:rPr>
          <w:rFonts w:hint="default" w:ascii="仿宋" w:hAnsi="仿宋" w:eastAsia="仿宋" w:cs="仿宋"/>
          <w:sz w:val="24"/>
          <w:szCs w:val="24"/>
        </w:rPr>
      </w:pPr>
    </w:p>
    <w:p>
      <w:p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sz w:val="24"/>
          <w:szCs w:val="24"/>
        </w:rPr>
        <w:t>附表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1</w:t>
      </w:r>
    </w:p>
    <w:p>
      <w:pPr>
        <w:jc w:val="center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杭州市电力行业协会团体标准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制修订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项目建议书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1065"/>
        <w:gridCol w:w="1065"/>
        <w:gridCol w:w="21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建议项目名称</w:t>
            </w:r>
          </w:p>
        </w:tc>
        <w:tc>
          <w:tcPr>
            <w:tcW w:w="6392" w:type="dxa"/>
            <w:gridSpan w:val="4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制定或修订</w:t>
            </w:r>
          </w:p>
        </w:tc>
        <w:tc>
          <w:tcPr>
            <w:tcW w:w="1065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制定</w:t>
            </w:r>
          </w:p>
        </w:tc>
        <w:tc>
          <w:tcPr>
            <w:tcW w:w="1065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修订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被修订标准号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负责单位</w:t>
            </w:r>
          </w:p>
        </w:tc>
        <w:tc>
          <w:tcPr>
            <w:tcW w:w="6392" w:type="dxa"/>
            <w:gridSpan w:val="4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单位地址</w:t>
            </w:r>
          </w:p>
        </w:tc>
        <w:tc>
          <w:tcPr>
            <w:tcW w:w="6392" w:type="dxa"/>
            <w:gridSpan w:val="4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项目联系人</w:t>
            </w:r>
          </w:p>
        </w:tc>
        <w:tc>
          <w:tcPr>
            <w:tcW w:w="2130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联系人电话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计划起止时间</w:t>
            </w:r>
          </w:p>
        </w:tc>
        <w:tc>
          <w:tcPr>
            <w:tcW w:w="6392" w:type="dxa"/>
            <w:gridSpan w:val="4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参加单位</w:t>
            </w:r>
          </w:p>
        </w:tc>
        <w:tc>
          <w:tcPr>
            <w:tcW w:w="6392" w:type="dxa"/>
            <w:gridSpan w:val="4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项目主要成员</w:t>
            </w:r>
          </w:p>
        </w:tc>
        <w:tc>
          <w:tcPr>
            <w:tcW w:w="6392" w:type="dxa"/>
            <w:gridSpan w:val="4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目的、意义或</w:t>
            </w:r>
          </w:p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必要性</w:t>
            </w:r>
          </w:p>
        </w:tc>
        <w:tc>
          <w:tcPr>
            <w:tcW w:w="6392" w:type="dxa"/>
            <w:gridSpan w:val="4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范围和主要技术内容</w:t>
            </w:r>
          </w:p>
        </w:tc>
        <w:tc>
          <w:tcPr>
            <w:tcW w:w="6392" w:type="dxa"/>
            <w:gridSpan w:val="4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负责单位意见</w:t>
            </w:r>
          </w:p>
        </w:tc>
        <w:tc>
          <w:tcPr>
            <w:tcW w:w="6392" w:type="dxa"/>
            <w:gridSpan w:val="4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</w:p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 xml:space="preserve">                      </w:t>
            </w:r>
          </w:p>
          <w:p>
            <w:pPr>
              <w:ind w:firstLine="4320" w:firstLineChars="1800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（签字、盖公章）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协会意见</w:t>
            </w:r>
          </w:p>
        </w:tc>
        <w:tc>
          <w:tcPr>
            <w:tcW w:w="6392" w:type="dxa"/>
            <w:gridSpan w:val="4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ind w:firstLine="4320" w:firstLineChars="1800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ind w:firstLine="4320" w:firstLineChars="1800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（签字、盖公章）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  <w:tc>
          <w:tcPr>
            <w:tcW w:w="6392" w:type="dxa"/>
            <w:gridSpan w:val="4"/>
            <w:noWrap w:val="0"/>
            <w:vAlign w:val="top"/>
          </w:tcPr>
          <w:p>
            <w:pPr>
              <w:ind w:firstLine="4320" w:firstLineChars="1800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226" w:afterAutospacing="0"/>
        <w:ind w:left="0" w:right="0"/>
        <w:rPr>
          <w:rFonts w:hint="eastAsia" w:ascii="微软雅黑" w:hAnsi="微软雅黑" w:eastAsia="微软雅黑" w:cs="微软雅黑"/>
          <w:i w:val="0"/>
          <w:sz w:val="24"/>
          <w:szCs w:val="24"/>
          <w:u w:val="none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注：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u w:val="none"/>
        </w:rPr>
        <w:t>具备全省推广意义的成熟项目，需报送给省电力行协的，请在《项目建议书》备注栏里注明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73990"/>
    <w:rsid w:val="00366DB2"/>
    <w:rsid w:val="007F4B78"/>
    <w:rsid w:val="00A42C19"/>
    <w:rsid w:val="00D76542"/>
    <w:rsid w:val="00DA7559"/>
    <w:rsid w:val="00FF7E2F"/>
    <w:rsid w:val="01043D07"/>
    <w:rsid w:val="01053E57"/>
    <w:rsid w:val="012C4FAA"/>
    <w:rsid w:val="016B167B"/>
    <w:rsid w:val="017372DE"/>
    <w:rsid w:val="018A4693"/>
    <w:rsid w:val="019265A0"/>
    <w:rsid w:val="01A975EE"/>
    <w:rsid w:val="01C852BB"/>
    <w:rsid w:val="01D10329"/>
    <w:rsid w:val="01DA5DA3"/>
    <w:rsid w:val="02041F09"/>
    <w:rsid w:val="02280665"/>
    <w:rsid w:val="02376000"/>
    <w:rsid w:val="028C7CAB"/>
    <w:rsid w:val="0291612D"/>
    <w:rsid w:val="031E4267"/>
    <w:rsid w:val="034C0821"/>
    <w:rsid w:val="03591FC3"/>
    <w:rsid w:val="0387011D"/>
    <w:rsid w:val="03987BD8"/>
    <w:rsid w:val="03B53208"/>
    <w:rsid w:val="03B562F2"/>
    <w:rsid w:val="04253012"/>
    <w:rsid w:val="0477522B"/>
    <w:rsid w:val="049D707F"/>
    <w:rsid w:val="049F3965"/>
    <w:rsid w:val="04A03ACD"/>
    <w:rsid w:val="04BB4D57"/>
    <w:rsid w:val="04BF0D02"/>
    <w:rsid w:val="04D220F5"/>
    <w:rsid w:val="04E83FED"/>
    <w:rsid w:val="04F528BD"/>
    <w:rsid w:val="050651A3"/>
    <w:rsid w:val="05160E1E"/>
    <w:rsid w:val="051C3750"/>
    <w:rsid w:val="05381E78"/>
    <w:rsid w:val="054360C9"/>
    <w:rsid w:val="054F4781"/>
    <w:rsid w:val="055F759A"/>
    <w:rsid w:val="05743F4F"/>
    <w:rsid w:val="058C3149"/>
    <w:rsid w:val="05A115C9"/>
    <w:rsid w:val="05A60FE5"/>
    <w:rsid w:val="05B9145E"/>
    <w:rsid w:val="05EA62B5"/>
    <w:rsid w:val="06543E68"/>
    <w:rsid w:val="06634C1F"/>
    <w:rsid w:val="067D24BB"/>
    <w:rsid w:val="06A8761A"/>
    <w:rsid w:val="06A95D5E"/>
    <w:rsid w:val="06E10F26"/>
    <w:rsid w:val="06E735A0"/>
    <w:rsid w:val="0716416E"/>
    <w:rsid w:val="071A560F"/>
    <w:rsid w:val="07334E3E"/>
    <w:rsid w:val="07373B71"/>
    <w:rsid w:val="07410AEC"/>
    <w:rsid w:val="074826FF"/>
    <w:rsid w:val="07482735"/>
    <w:rsid w:val="0758280F"/>
    <w:rsid w:val="075B571F"/>
    <w:rsid w:val="07863FAB"/>
    <w:rsid w:val="078850EE"/>
    <w:rsid w:val="079A528E"/>
    <w:rsid w:val="07A543DA"/>
    <w:rsid w:val="07B97277"/>
    <w:rsid w:val="07DF2672"/>
    <w:rsid w:val="08154801"/>
    <w:rsid w:val="084C3A52"/>
    <w:rsid w:val="08567BF3"/>
    <w:rsid w:val="08694B53"/>
    <w:rsid w:val="087017E4"/>
    <w:rsid w:val="089D5C6C"/>
    <w:rsid w:val="08D52D14"/>
    <w:rsid w:val="08DD299A"/>
    <w:rsid w:val="08ED13F1"/>
    <w:rsid w:val="090859ED"/>
    <w:rsid w:val="090C62BB"/>
    <w:rsid w:val="09236424"/>
    <w:rsid w:val="09647C03"/>
    <w:rsid w:val="097E46F5"/>
    <w:rsid w:val="09821C41"/>
    <w:rsid w:val="09B12B2E"/>
    <w:rsid w:val="09BE7FA5"/>
    <w:rsid w:val="09DA53D3"/>
    <w:rsid w:val="09DB16CE"/>
    <w:rsid w:val="0A1C18AE"/>
    <w:rsid w:val="0A1D6869"/>
    <w:rsid w:val="0A312EE6"/>
    <w:rsid w:val="0A6D2B2B"/>
    <w:rsid w:val="0A830440"/>
    <w:rsid w:val="0AAC6C3E"/>
    <w:rsid w:val="0ACC7CE3"/>
    <w:rsid w:val="0AEC3129"/>
    <w:rsid w:val="0AF920FE"/>
    <w:rsid w:val="0B2A7423"/>
    <w:rsid w:val="0B9342BF"/>
    <w:rsid w:val="0BA17DC2"/>
    <w:rsid w:val="0BAF5F84"/>
    <w:rsid w:val="0BB5636A"/>
    <w:rsid w:val="0BF63CB1"/>
    <w:rsid w:val="0C0708B6"/>
    <w:rsid w:val="0C0E2CCC"/>
    <w:rsid w:val="0C3F5B10"/>
    <w:rsid w:val="0C4A3ABE"/>
    <w:rsid w:val="0C5723FA"/>
    <w:rsid w:val="0CFE7280"/>
    <w:rsid w:val="0D0D4183"/>
    <w:rsid w:val="0D1941E4"/>
    <w:rsid w:val="0D1C2478"/>
    <w:rsid w:val="0D2135D9"/>
    <w:rsid w:val="0D3A293B"/>
    <w:rsid w:val="0D800E13"/>
    <w:rsid w:val="0D831CE7"/>
    <w:rsid w:val="0D854562"/>
    <w:rsid w:val="0DA61006"/>
    <w:rsid w:val="0E0978C4"/>
    <w:rsid w:val="0E4122F5"/>
    <w:rsid w:val="0E435619"/>
    <w:rsid w:val="0E5546AA"/>
    <w:rsid w:val="0E5C1816"/>
    <w:rsid w:val="0E713051"/>
    <w:rsid w:val="0E7E2CB8"/>
    <w:rsid w:val="0E984DDB"/>
    <w:rsid w:val="0E9F7D03"/>
    <w:rsid w:val="0ECF4D08"/>
    <w:rsid w:val="0F2D0258"/>
    <w:rsid w:val="0F4450C4"/>
    <w:rsid w:val="0F4B4D52"/>
    <w:rsid w:val="0F5C4FFA"/>
    <w:rsid w:val="0F605F40"/>
    <w:rsid w:val="0F722FE1"/>
    <w:rsid w:val="0F866E3A"/>
    <w:rsid w:val="0F916A09"/>
    <w:rsid w:val="0FD20B2F"/>
    <w:rsid w:val="0FDF336D"/>
    <w:rsid w:val="0FEA254C"/>
    <w:rsid w:val="0FEE50F7"/>
    <w:rsid w:val="0FFF1C2C"/>
    <w:rsid w:val="100E6740"/>
    <w:rsid w:val="106E35E8"/>
    <w:rsid w:val="10882E13"/>
    <w:rsid w:val="109E198A"/>
    <w:rsid w:val="10BC38A3"/>
    <w:rsid w:val="10BE38C3"/>
    <w:rsid w:val="10DC3AEF"/>
    <w:rsid w:val="10EF5F73"/>
    <w:rsid w:val="10F9545D"/>
    <w:rsid w:val="110A2183"/>
    <w:rsid w:val="110C5E25"/>
    <w:rsid w:val="113059D7"/>
    <w:rsid w:val="11336CDD"/>
    <w:rsid w:val="115F5646"/>
    <w:rsid w:val="117510FA"/>
    <w:rsid w:val="11753ABC"/>
    <w:rsid w:val="11902003"/>
    <w:rsid w:val="11BB7D6D"/>
    <w:rsid w:val="11C7462D"/>
    <w:rsid w:val="11D00A4B"/>
    <w:rsid w:val="11E16455"/>
    <w:rsid w:val="11F40284"/>
    <w:rsid w:val="121D5029"/>
    <w:rsid w:val="121F3BB9"/>
    <w:rsid w:val="123A4687"/>
    <w:rsid w:val="12796D0B"/>
    <w:rsid w:val="127C5A9F"/>
    <w:rsid w:val="129839CC"/>
    <w:rsid w:val="12A16B80"/>
    <w:rsid w:val="134B0EFC"/>
    <w:rsid w:val="135E444E"/>
    <w:rsid w:val="135F78A5"/>
    <w:rsid w:val="136B3A1F"/>
    <w:rsid w:val="13701F5C"/>
    <w:rsid w:val="13726F83"/>
    <w:rsid w:val="13A227EA"/>
    <w:rsid w:val="13A52C3A"/>
    <w:rsid w:val="13B66B89"/>
    <w:rsid w:val="13BC3C2A"/>
    <w:rsid w:val="13BE1879"/>
    <w:rsid w:val="13E702DF"/>
    <w:rsid w:val="13E9095A"/>
    <w:rsid w:val="13EE7EDF"/>
    <w:rsid w:val="1403356D"/>
    <w:rsid w:val="14090BEF"/>
    <w:rsid w:val="141210D0"/>
    <w:rsid w:val="142656E9"/>
    <w:rsid w:val="14447B33"/>
    <w:rsid w:val="14910C31"/>
    <w:rsid w:val="14AB58FC"/>
    <w:rsid w:val="14C34346"/>
    <w:rsid w:val="14CF5440"/>
    <w:rsid w:val="150E1F50"/>
    <w:rsid w:val="15116988"/>
    <w:rsid w:val="154C1239"/>
    <w:rsid w:val="15766ABC"/>
    <w:rsid w:val="158C7BC2"/>
    <w:rsid w:val="15A51192"/>
    <w:rsid w:val="15C54116"/>
    <w:rsid w:val="16066E9F"/>
    <w:rsid w:val="160D21FB"/>
    <w:rsid w:val="16147C17"/>
    <w:rsid w:val="16150395"/>
    <w:rsid w:val="16400A75"/>
    <w:rsid w:val="164D253E"/>
    <w:rsid w:val="166248DA"/>
    <w:rsid w:val="1681057A"/>
    <w:rsid w:val="16821C4C"/>
    <w:rsid w:val="168B33EF"/>
    <w:rsid w:val="16AF5932"/>
    <w:rsid w:val="1701075D"/>
    <w:rsid w:val="17022426"/>
    <w:rsid w:val="173C063B"/>
    <w:rsid w:val="17627BE7"/>
    <w:rsid w:val="176C7F93"/>
    <w:rsid w:val="176D1986"/>
    <w:rsid w:val="177B29F1"/>
    <w:rsid w:val="179F1E19"/>
    <w:rsid w:val="17CD05D2"/>
    <w:rsid w:val="180B418B"/>
    <w:rsid w:val="1817775B"/>
    <w:rsid w:val="18263590"/>
    <w:rsid w:val="18410FD1"/>
    <w:rsid w:val="18562063"/>
    <w:rsid w:val="18665DFC"/>
    <w:rsid w:val="187E4927"/>
    <w:rsid w:val="18B22464"/>
    <w:rsid w:val="18B73028"/>
    <w:rsid w:val="18BF05CD"/>
    <w:rsid w:val="18D32AC6"/>
    <w:rsid w:val="18D53102"/>
    <w:rsid w:val="18F74904"/>
    <w:rsid w:val="19023B4B"/>
    <w:rsid w:val="19083CC5"/>
    <w:rsid w:val="190972C2"/>
    <w:rsid w:val="19100ACD"/>
    <w:rsid w:val="19412BB5"/>
    <w:rsid w:val="196812F0"/>
    <w:rsid w:val="19A460B8"/>
    <w:rsid w:val="19AC79ED"/>
    <w:rsid w:val="19AE0F0C"/>
    <w:rsid w:val="19B168E7"/>
    <w:rsid w:val="19F90149"/>
    <w:rsid w:val="1A060973"/>
    <w:rsid w:val="1A253535"/>
    <w:rsid w:val="1A4A3D31"/>
    <w:rsid w:val="1A595CDB"/>
    <w:rsid w:val="1A982ED7"/>
    <w:rsid w:val="1AA54650"/>
    <w:rsid w:val="1AA954F0"/>
    <w:rsid w:val="1ACC45F7"/>
    <w:rsid w:val="1AF27DAB"/>
    <w:rsid w:val="1B0F7AFB"/>
    <w:rsid w:val="1B3743DF"/>
    <w:rsid w:val="1B3A4979"/>
    <w:rsid w:val="1B4C0EA3"/>
    <w:rsid w:val="1B851D3A"/>
    <w:rsid w:val="1B9F3A53"/>
    <w:rsid w:val="1BA62DC3"/>
    <w:rsid w:val="1BA97216"/>
    <w:rsid w:val="1BB80CEB"/>
    <w:rsid w:val="1BD1250A"/>
    <w:rsid w:val="1C130C83"/>
    <w:rsid w:val="1C133344"/>
    <w:rsid w:val="1C197E77"/>
    <w:rsid w:val="1C2E3E1D"/>
    <w:rsid w:val="1C586133"/>
    <w:rsid w:val="1C60593F"/>
    <w:rsid w:val="1C975065"/>
    <w:rsid w:val="1C9A5112"/>
    <w:rsid w:val="1C9A79A0"/>
    <w:rsid w:val="1C9D6BE9"/>
    <w:rsid w:val="1CA5289A"/>
    <w:rsid w:val="1D0A2C1D"/>
    <w:rsid w:val="1D38211C"/>
    <w:rsid w:val="1D504166"/>
    <w:rsid w:val="1D6130CB"/>
    <w:rsid w:val="1D667D4D"/>
    <w:rsid w:val="1D6766FF"/>
    <w:rsid w:val="1D7F6C9D"/>
    <w:rsid w:val="1D8E651D"/>
    <w:rsid w:val="1DA43913"/>
    <w:rsid w:val="1DD1755A"/>
    <w:rsid w:val="1DD9154F"/>
    <w:rsid w:val="1DE12FF9"/>
    <w:rsid w:val="1E0B40EB"/>
    <w:rsid w:val="1E1C46EF"/>
    <w:rsid w:val="1E3169E0"/>
    <w:rsid w:val="1E427985"/>
    <w:rsid w:val="1E4838D2"/>
    <w:rsid w:val="1E734D06"/>
    <w:rsid w:val="1E753631"/>
    <w:rsid w:val="1E7607BA"/>
    <w:rsid w:val="1E845C4E"/>
    <w:rsid w:val="1E9748FF"/>
    <w:rsid w:val="1E9B52F0"/>
    <w:rsid w:val="1EC74700"/>
    <w:rsid w:val="1EFA1992"/>
    <w:rsid w:val="1F1141E2"/>
    <w:rsid w:val="1F2F231D"/>
    <w:rsid w:val="1F544204"/>
    <w:rsid w:val="1F6C5DD2"/>
    <w:rsid w:val="1F6E5DB5"/>
    <w:rsid w:val="1F933A5F"/>
    <w:rsid w:val="1F960693"/>
    <w:rsid w:val="1FAE3B7B"/>
    <w:rsid w:val="1FBC0E72"/>
    <w:rsid w:val="1FEB5682"/>
    <w:rsid w:val="20106101"/>
    <w:rsid w:val="20340E5F"/>
    <w:rsid w:val="20517F6F"/>
    <w:rsid w:val="205B0713"/>
    <w:rsid w:val="206958F9"/>
    <w:rsid w:val="20882C88"/>
    <w:rsid w:val="20D556AB"/>
    <w:rsid w:val="20DF6E65"/>
    <w:rsid w:val="20E915EA"/>
    <w:rsid w:val="211A0A0F"/>
    <w:rsid w:val="21D74112"/>
    <w:rsid w:val="21E53BCC"/>
    <w:rsid w:val="21F952C0"/>
    <w:rsid w:val="22211A83"/>
    <w:rsid w:val="22AE1F5E"/>
    <w:rsid w:val="22FA65B1"/>
    <w:rsid w:val="23005184"/>
    <w:rsid w:val="23345771"/>
    <w:rsid w:val="233B0D54"/>
    <w:rsid w:val="23515588"/>
    <w:rsid w:val="237022D5"/>
    <w:rsid w:val="237317DB"/>
    <w:rsid w:val="237B6733"/>
    <w:rsid w:val="237C586E"/>
    <w:rsid w:val="23B109A5"/>
    <w:rsid w:val="23B8001B"/>
    <w:rsid w:val="23DE1A51"/>
    <w:rsid w:val="23F16327"/>
    <w:rsid w:val="23F64D2D"/>
    <w:rsid w:val="23F844EA"/>
    <w:rsid w:val="2424505F"/>
    <w:rsid w:val="24263B37"/>
    <w:rsid w:val="243A7B82"/>
    <w:rsid w:val="244D036E"/>
    <w:rsid w:val="246912E7"/>
    <w:rsid w:val="248E6F6C"/>
    <w:rsid w:val="249660B3"/>
    <w:rsid w:val="249E069C"/>
    <w:rsid w:val="24B3492D"/>
    <w:rsid w:val="24C755CA"/>
    <w:rsid w:val="24CF6E3B"/>
    <w:rsid w:val="24F47CE8"/>
    <w:rsid w:val="25057552"/>
    <w:rsid w:val="252E3149"/>
    <w:rsid w:val="25403B83"/>
    <w:rsid w:val="254F7F6A"/>
    <w:rsid w:val="25557301"/>
    <w:rsid w:val="25657CF7"/>
    <w:rsid w:val="25693F6B"/>
    <w:rsid w:val="25A43808"/>
    <w:rsid w:val="25FB7CD3"/>
    <w:rsid w:val="2618340A"/>
    <w:rsid w:val="26343D7F"/>
    <w:rsid w:val="26635C80"/>
    <w:rsid w:val="26F52DF3"/>
    <w:rsid w:val="27070E6B"/>
    <w:rsid w:val="270F0A2E"/>
    <w:rsid w:val="271874C1"/>
    <w:rsid w:val="27260099"/>
    <w:rsid w:val="27490191"/>
    <w:rsid w:val="278E30D5"/>
    <w:rsid w:val="283C0349"/>
    <w:rsid w:val="285A67E6"/>
    <w:rsid w:val="287E0EA4"/>
    <w:rsid w:val="288F1B36"/>
    <w:rsid w:val="28957C64"/>
    <w:rsid w:val="28D76824"/>
    <w:rsid w:val="28DB5FDE"/>
    <w:rsid w:val="28DC5BF4"/>
    <w:rsid w:val="29020920"/>
    <w:rsid w:val="291C6F1C"/>
    <w:rsid w:val="298071E0"/>
    <w:rsid w:val="29AC2F7D"/>
    <w:rsid w:val="29B53684"/>
    <w:rsid w:val="29C94B26"/>
    <w:rsid w:val="29D57288"/>
    <w:rsid w:val="29E82AAE"/>
    <w:rsid w:val="29EF61D0"/>
    <w:rsid w:val="29F90D27"/>
    <w:rsid w:val="2A0031A1"/>
    <w:rsid w:val="2A04466A"/>
    <w:rsid w:val="2A123648"/>
    <w:rsid w:val="2A1C116C"/>
    <w:rsid w:val="2A2665E8"/>
    <w:rsid w:val="2AAC1CE1"/>
    <w:rsid w:val="2AD87873"/>
    <w:rsid w:val="2B0025CD"/>
    <w:rsid w:val="2B016FBB"/>
    <w:rsid w:val="2B1A5FE4"/>
    <w:rsid w:val="2B2D5AB7"/>
    <w:rsid w:val="2B441886"/>
    <w:rsid w:val="2B5053F9"/>
    <w:rsid w:val="2B580587"/>
    <w:rsid w:val="2B611C7F"/>
    <w:rsid w:val="2BA67D2E"/>
    <w:rsid w:val="2BD83FA3"/>
    <w:rsid w:val="2BE34D1E"/>
    <w:rsid w:val="2BEB0D4D"/>
    <w:rsid w:val="2C3453F2"/>
    <w:rsid w:val="2C352AF3"/>
    <w:rsid w:val="2C3B3B31"/>
    <w:rsid w:val="2C7A3A7A"/>
    <w:rsid w:val="2C7D1959"/>
    <w:rsid w:val="2C985B44"/>
    <w:rsid w:val="2C9F3A76"/>
    <w:rsid w:val="2CAE742F"/>
    <w:rsid w:val="2CEB4276"/>
    <w:rsid w:val="2CFF7A5E"/>
    <w:rsid w:val="2D03519F"/>
    <w:rsid w:val="2D791810"/>
    <w:rsid w:val="2DA71FC1"/>
    <w:rsid w:val="2DB95AF9"/>
    <w:rsid w:val="2DC324D5"/>
    <w:rsid w:val="2DE23E57"/>
    <w:rsid w:val="2DED7C9B"/>
    <w:rsid w:val="2DF562B1"/>
    <w:rsid w:val="2DF65845"/>
    <w:rsid w:val="2E077CD6"/>
    <w:rsid w:val="2E3442F0"/>
    <w:rsid w:val="2E3A09C5"/>
    <w:rsid w:val="2E5E0668"/>
    <w:rsid w:val="2E7E4645"/>
    <w:rsid w:val="2E87719D"/>
    <w:rsid w:val="2F2913B4"/>
    <w:rsid w:val="2F431916"/>
    <w:rsid w:val="2F543AFE"/>
    <w:rsid w:val="2F6034C9"/>
    <w:rsid w:val="2F8C7210"/>
    <w:rsid w:val="2FA51705"/>
    <w:rsid w:val="2FAD41E3"/>
    <w:rsid w:val="30103CEA"/>
    <w:rsid w:val="301659B0"/>
    <w:rsid w:val="302C1CAE"/>
    <w:rsid w:val="308049E3"/>
    <w:rsid w:val="30A035BD"/>
    <w:rsid w:val="30A2078F"/>
    <w:rsid w:val="30D90434"/>
    <w:rsid w:val="30F44EB5"/>
    <w:rsid w:val="310A0128"/>
    <w:rsid w:val="311A3011"/>
    <w:rsid w:val="311D2A47"/>
    <w:rsid w:val="3124657F"/>
    <w:rsid w:val="3127501E"/>
    <w:rsid w:val="314A037C"/>
    <w:rsid w:val="314A3852"/>
    <w:rsid w:val="315F7679"/>
    <w:rsid w:val="31742C9F"/>
    <w:rsid w:val="3178297C"/>
    <w:rsid w:val="318163AD"/>
    <w:rsid w:val="31A83912"/>
    <w:rsid w:val="320F27C2"/>
    <w:rsid w:val="323132EF"/>
    <w:rsid w:val="323900ED"/>
    <w:rsid w:val="32581301"/>
    <w:rsid w:val="32872703"/>
    <w:rsid w:val="329D402C"/>
    <w:rsid w:val="32A261DD"/>
    <w:rsid w:val="32DB37BC"/>
    <w:rsid w:val="32EB3D31"/>
    <w:rsid w:val="33087043"/>
    <w:rsid w:val="33102A5E"/>
    <w:rsid w:val="33347B20"/>
    <w:rsid w:val="33412057"/>
    <w:rsid w:val="33471E2E"/>
    <w:rsid w:val="336D7FDA"/>
    <w:rsid w:val="33AB5D5C"/>
    <w:rsid w:val="33BB050D"/>
    <w:rsid w:val="33F160C1"/>
    <w:rsid w:val="343024E9"/>
    <w:rsid w:val="3455077E"/>
    <w:rsid w:val="345B0B85"/>
    <w:rsid w:val="34734A28"/>
    <w:rsid w:val="34AB0372"/>
    <w:rsid w:val="34B65C5B"/>
    <w:rsid w:val="34D2339D"/>
    <w:rsid w:val="34E256B0"/>
    <w:rsid w:val="34E9280B"/>
    <w:rsid w:val="34FD5447"/>
    <w:rsid w:val="35031519"/>
    <w:rsid w:val="352227A1"/>
    <w:rsid w:val="35791BCE"/>
    <w:rsid w:val="35B51D69"/>
    <w:rsid w:val="35DD4DEF"/>
    <w:rsid w:val="36210743"/>
    <w:rsid w:val="362B2F3C"/>
    <w:rsid w:val="36411FCA"/>
    <w:rsid w:val="367A3698"/>
    <w:rsid w:val="368E68C7"/>
    <w:rsid w:val="36B36AA9"/>
    <w:rsid w:val="36DA344E"/>
    <w:rsid w:val="370822A0"/>
    <w:rsid w:val="371906FA"/>
    <w:rsid w:val="374E219B"/>
    <w:rsid w:val="375F06D9"/>
    <w:rsid w:val="3766268F"/>
    <w:rsid w:val="37690AE0"/>
    <w:rsid w:val="37873F49"/>
    <w:rsid w:val="378A61F8"/>
    <w:rsid w:val="37931421"/>
    <w:rsid w:val="379C2F86"/>
    <w:rsid w:val="37A02F14"/>
    <w:rsid w:val="37F72DB2"/>
    <w:rsid w:val="37FB70E0"/>
    <w:rsid w:val="38013C95"/>
    <w:rsid w:val="3817242D"/>
    <w:rsid w:val="38211514"/>
    <w:rsid w:val="3826442B"/>
    <w:rsid w:val="383D1D32"/>
    <w:rsid w:val="38554577"/>
    <w:rsid w:val="38794BF2"/>
    <w:rsid w:val="38AC00A0"/>
    <w:rsid w:val="38AF3F25"/>
    <w:rsid w:val="38B84008"/>
    <w:rsid w:val="38B9454F"/>
    <w:rsid w:val="38BF349E"/>
    <w:rsid w:val="38DE43D3"/>
    <w:rsid w:val="38F70A23"/>
    <w:rsid w:val="38FD707E"/>
    <w:rsid w:val="39011F0A"/>
    <w:rsid w:val="393A728C"/>
    <w:rsid w:val="397F07D3"/>
    <w:rsid w:val="39A65E74"/>
    <w:rsid w:val="39CF0A11"/>
    <w:rsid w:val="39E30450"/>
    <w:rsid w:val="39F124D6"/>
    <w:rsid w:val="39FA35DF"/>
    <w:rsid w:val="3A275B63"/>
    <w:rsid w:val="3A2A5671"/>
    <w:rsid w:val="3A3C7868"/>
    <w:rsid w:val="3A457DA3"/>
    <w:rsid w:val="3A6770EC"/>
    <w:rsid w:val="3A696AC5"/>
    <w:rsid w:val="3A6D2D46"/>
    <w:rsid w:val="3A7D1697"/>
    <w:rsid w:val="3AF346D6"/>
    <w:rsid w:val="3BA3583C"/>
    <w:rsid w:val="3BD1665B"/>
    <w:rsid w:val="3C2A64C6"/>
    <w:rsid w:val="3C4E642A"/>
    <w:rsid w:val="3C7C219F"/>
    <w:rsid w:val="3C927C28"/>
    <w:rsid w:val="3C9442DD"/>
    <w:rsid w:val="3CBC26DC"/>
    <w:rsid w:val="3CF00002"/>
    <w:rsid w:val="3CF91282"/>
    <w:rsid w:val="3D267F0C"/>
    <w:rsid w:val="3DA31042"/>
    <w:rsid w:val="3DB607D5"/>
    <w:rsid w:val="3DCB68A9"/>
    <w:rsid w:val="3DDA7516"/>
    <w:rsid w:val="3DFD3DC4"/>
    <w:rsid w:val="3E033845"/>
    <w:rsid w:val="3E042DCA"/>
    <w:rsid w:val="3E07435C"/>
    <w:rsid w:val="3E1C471D"/>
    <w:rsid w:val="3E573760"/>
    <w:rsid w:val="3E6250BD"/>
    <w:rsid w:val="3E7E05CF"/>
    <w:rsid w:val="3E90687D"/>
    <w:rsid w:val="3E990899"/>
    <w:rsid w:val="3EA50A30"/>
    <w:rsid w:val="3EB05E1C"/>
    <w:rsid w:val="3EC56465"/>
    <w:rsid w:val="3ED06692"/>
    <w:rsid w:val="3EF64DB1"/>
    <w:rsid w:val="3EFC135A"/>
    <w:rsid w:val="3F156008"/>
    <w:rsid w:val="3F321120"/>
    <w:rsid w:val="3F3C480A"/>
    <w:rsid w:val="3F6343C9"/>
    <w:rsid w:val="3F96377E"/>
    <w:rsid w:val="3FB01CD5"/>
    <w:rsid w:val="3FBC2C9D"/>
    <w:rsid w:val="3FCF5ABD"/>
    <w:rsid w:val="3FED616E"/>
    <w:rsid w:val="4009388C"/>
    <w:rsid w:val="400E6C16"/>
    <w:rsid w:val="402B02F1"/>
    <w:rsid w:val="4049053F"/>
    <w:rsid w:val="40516F67"/>
    <w:rsid w:val="405E4C41"/>
    <w:rsid w:val="40690383"/>
    <w:rsid w:val="407F71D7"/>
    <w:rsid w:val="40A45A11"/>
    <w:rsid w:val="40A575D5"/>
    <w:rsid w:val="40E71230"/>
    <w:rsid w:val="40F04FCF"/>
    <w:rsid w:val="41000268"/>
    <w:rsid w:val="414B48D9"/>
    <w:rsid w:val="41523D56"/>
    <w:rsid w:val="41551D1A"/>
    <w:rsid w:val="41AF491E"/>
    <w:rsid w:val="41B84D40"/>
    <w:rsid w:val="41BC7F2E"/>
    <w:rsid w:val="41C3018D"/>
    <w:rsid w:val="41C53952"/>
    <w:rsid w:val="41C62E29"/>
    <w:rsid w:val="41E54FA1"/>
    <w:rsid w:val="424238CE"/>
    <w:rsid w:val="426A5686"/>
    <w:rsid w:val="42855310"/>
    <w:rsid w:val="42896FEE"/>
    <w:rsid w:val="42934460"/>
    <w:rsid w:val="42E16095"/>
    <w:rsid w:val="42E43D8E"/>
    <w:rsid w:val="430A19EA"/>
    <w:rsid w:val="43AF245B"/>
    <w:rsid w:val="43B30DB7"/>
    <w:rsid w:val="43B43990"/>
    <w:rsid w:val="43D40A7E"/>
    <w:rsid w:val="44036796"/>
    <w:rsid w:val="44085E6F"/>
    <w:rsid w:val="44240536"/>
    <w:rsid w:val="44266EBD"/>
    <w:rsid w:val="44291E68"/>
    <w:rsid w:val="44346084"/>
    <w:rsid w:val="44390D11"/>
    <w:rsid w:val="444F7CA4"/>
    <w:rsid w:val="44593E7C"/>
    <w:rsid w:val="44676697"/>
    <w:rsid w:val="449E4459"/>
    <w:rsid w:val="44A951F2"/>
    <w:rsid w:val="44D97202"/>
    <w:rsid w:val="44F95BC2"/>
    <w:rsid w:val="450C10FE"/>
    <w:rsid w:val="45135B68"/>
    <w:rsid w:val="452F24A5"/>
    <w:rsid w:val="45334516"/>
    <w:rsid w:val="453E5378"/>
    <w:rsid w:val="455B3492"/>
    <w:rsid w:val="455C47AA"/>
    <w:rsid w:val="45AA167A"/>
    <w:rsid w:val="45AD7CAC"/>
    <w:rsid w:val="45D2230A"/>
    <w:rsid w:val="45EE7196"/>
    <w:rsid w:val="45F06E7C"/>
    <w:rsid w:val="460118F1"/>
    <w:rsid w:val="46592CFC"/>
    <w:rsid w:val="46612C01"/>
    <w:rsid w:val="46845512"/>
    <w:rsid w:val="46AD16B0"/>
    <w:rsid w:val="46EE3165"/>
    <w:rsid w:val="47066EDF"/>
    <w:rsid w:val="472E06B9"/>
    <w:rsid w:val="47466264"/>
    <w:rsid w:val="47555314"/>
    <w:rsid w:val="477C355D"/>
    <w:rsid w:val="478F1042"/>
    <w:rsid w:val="47A31F13"/>
    <w:rsid w:val="47C37B2B"/>
    <w:rsid w:val="4802697A"/>
    <w:rsid w:val="484A2704"/>
    <w:rsid w:val="484A3EB3"/>
    <w:rsid w:val="48526959"/>
    <w:rsid w:val="48896BD4"/>
    <w:rsid w:val="48955468"/>
    <w:rsid w:val="48974674"/>
    <w:rsid w:val="489E7270"/>
    <w:rsid w:val="48AE70AF"/>
    <w:rsid w:val="48B824C7"/>
    <w:rsid w:val="48C94E82"/>
    <w:rsid w:val="49311F1B"/>
    <w:rsid w:val="495C697E"/>
    <w:rsid w:val="49712582"/>
    <w:rsid w:val="499F0989"/>
    <w:rsid w:val="49AF41D8"/>
    <w:rsid w:val="49B54B37"/>
    <w:rsid w:val="49BF603D"/>
    <w:rsid w:val="49CA48B5"/>
    <w:rsid w:val="49CD2490"/>
    <w:rsid w:val="49DC6BD9"/>
    <w:rsid w:val="4A180638"/>
    <w:rsid w:val="4A386ADC"/>
    <w:rsid w:val="4A3F20FC"/>
    <w:rsid w:val="4A754F85"/>
    <w:rsid w:val="4A8875EE"/>
    <w:rsid w:val="4AFC2556"/>
    <w:rsid w:val="4AFD44E6"/>
    <w:rsid w:val="4B5E58F6"/>
    <w:rsid w:val="4B6403FB"/>
    <w:rsid w:val="4B8367AA"/>
    <w:rsid w:val="4BA367E8"/>
    <w:rsid w:val="4BE13610"/>
    <w:rsid w:val="4BF47FBA"/>
    <w:rsid w:val="4C0368AA"/>
    <w:rsid w:val="4C037812"/>
    <w:rsid w:val="4C18770A"/>
    <w:rsid w:val="4C2023BD"/>
    <w:rsid w:val="4C235217"/>
    <w:rsid w:val="4C814805"/>
    <w:rsid w:val="4C8D0332"/>
    <w:rsid w:val="4C901B3E"/>
    <w:rsid w:val="4CA94769"/>
    <w:rsid w:val="4CC9236A"/>
    <w:rsid w:val="4CE96E96"/>
    <w:rsid w:val="4D05519F"/>
    <w:rsid w:val="4D0E2231"/>
    <w:rsid w:val="4D167546"/>
    <w:rsid w:val="4D263EA6"/>
    <w:rsid w:val="4D533748"/>
    <w:rsid w:val="4D7445E0"/>
    <w:rsid w:val="4D973FF4"/>
    <w:rsid w:val="4D996FE1"/>
    <w:rsid w:val="4DB03C2A"/>
    <w:rsid w:val="4DB81777"/>
    <w:rsid w:val="4DBB1CB7"/>
    <w:rsid w:val="4DEE6C28"/>
    <w:rsid w:val="4DF05A24"/>
    <w:rsid w:val="4E036EE2"/>
    <w:rsid w:val="4E082C65"/>
    <w:rsid w:val="4E110787"/>
    <w:rsid w:val="4E5401E8"/>
    <w:rsid w:val="4E5407B8"/>
    <w:rsid w:val="4E5E2700"/>
    <w:rsid w:val="4E5F26D1"/>
    <w:rsid w:val="4E7B402A"/>
    <w:rsid w:val="4EBA2680"/>
    <w:rsid w:val="4F0C101F"/>
    <w:rsid w:val="4F1F0B67"/>
    <w:rsid w:val="4F6F390F"/>
    <w:rsid w:val="4F8D1D62"/>
    <w:rsid w:val="4FCB71C2"/>
    <w:rsid w:val="4FD243DB"/>
    <w:rsid w:val="4FDB47B3"/>
    <w:rsid w:val="501B1C8A"/>
    <w:rsid w:val="502716D9"/>
    <w:rsid w:val="502E35B1"/>
    <w:rsid w:val="503611A1"/>
    <w:rsid w:val="503671A1"/>
    <w:rsid w:val="50425808"/>
    <w:rsid w:val="50710DE1"/>
    <w:rsid w:val="50750025"/>
    <w:rsid w:val="507A00ED"/>
    <w:rsid w:val="50BC782A"/>
    <w:rsid w:val="50C12F0D"/>
    <w:rsid w:val="50D93032"/>
    <w:rsid w:val="515E7C3F"/>
    <w:rsid w:val="519F61E6"/>
    <w:rsid w:val="51DF45E3"/>
    <w:rsid w:val="51F645BA"/>
    <w:rsid w:val="5240569D"/>
    <w:rsid w:val="526877A5"/>
    <w:rsid w:val="52723364"/>
    <w:rsid w:val="527F0E02"/>
    <w:rsid w:val="52ED63BA"/>
    <w:rsid w:val="53000009"/>
    <w:rsid w:val="53152AB6"/>
    <w:rsid w:val="535D568B"/>
    <w:rsid w:val="53632084"/>
    <w:rsid w:val="536E68A1"/>
    <w:rsid w:val="537E6783"/>
    <w:rsid w:val="538951FC"/>
    <w:rsid w:val="538B2DD8"/>
    <w:rsid w:val="539F0BF8"/>
    <w:rsid w:val="53D37EE5"/>
    <w:rsid w:val="54402F85"/>
    <w:rsid w:val="54682303"/>
    <w:rsid w:val="546D52E4"/>
    <w:rsid w:val="54874671"/>
    <w:rsid w:val="54A6226C"/>
    <w:rsid w:val="54AC15A3"/>
    <w:rsid w:val="54DA2766"/>
    <w:rsid w:val="54E55E19"/>
    <w:rsid w:val="550150B8"/>
    <w:rsid w:val="552A49C3"/>
    <w:rsid w:val="55330FCD"/>
    <w:rsid w:val="55363C96"/>
    <w:rsid w:val="554E0800"/>
    <w:rsid w:val="55701121"/>
    <w:rsid w:val="557536DA"/>
    <w:rsid w:val="557A3413"/>
    <w:rsid w:val="55816E11"/>
    <w:rsid w:val="55B03B68"/>
    <w:rsid w:val="55DC0A6B"/>
    <w:rsid w:val="55EF02D5"/>
    <w:rsid w:val="55F369D3"/>
    <w:rsid w:val="56661067"/>
    <w:rsid w:val="568257FF"/>
    <w:rsid w:val="56BE4D3B"/>
    <w:rsid w:val="56C31BE0"/>
    <w:rsid w:val="56C6044D"/>
    <w:rsid w:val="571505B1"/>
    <w:rsid w:val="57205D2F"/>
    <w:rsid w:val="5726296C"/>
    <w:rsid w:val="575C573A"/>
    <w:rsid w:val="576540AD"/>
    <w:rsid w:val="577F00ED"/>
    <w:rsid w:val="578A1CB8"/>
    <w:rsid w:val="578E601A"/>
    <w:rsid w:val="57A84476"/>
    <w:rsid w:val="57E07CEC"/>
    <w:rsid w:val="580C71D6"/>
    <w:rsid w:val="5818314A"/>
    <w:rsid w:val="584163C1"/>
    <w:rsid w:val="58417B43"/>
    <w:rsid w:val="58815D9E"/>
    <w:rsid w:val="58A71576"/>
    <w:rsid w:val="58A72379"/>
    <w:rsid w:val="58AE2DC1"/>
    <w:rsid w:val="58C00970"/>
    <w:rsid w:val="58D56315"/>
    <w:rsid w:val="591E6E77"/>
    <w:rsid w:val="593C1A3A"/>
    <w:rsid w:val="594A3F63"/>
    <w:rsid w:val="59986D76"/>
    <w:rsid w:val="59B2721A"/>
    <w:rsid w:val="59E11A63"/>
    <w:rsid w:val="5A00089C"/>
    <w:rsid w:val="5A006BC6"/>
    <w:rsid w:val="5A0F49FD"/>
    <w:rsid w:val="5A18102D"/>
    <w:rsid w:val="5A2638DD"/>
    <w:rsid w:val="5A281B3C"/>
    <w:rsid w:val="5A2D0845"/>
    <w:rsid w:val="5A457FB7"/>
    <w:rsid w:val="5A562D3E"/>
    <w:rsid w:val="5A650B9A"/>
    <w:rsid w:val="5A724525"/>
    <w:rsid w:val="5A761B23"/>
    <w:rsid w:val="5A9E7951"/>
    <w:rsid w:val="5AC3525E"/>
    <w:rsid w:val="5AD77687"/>
    <w:rsid w:val="5B3224AE"/>
    <w:rsid w:val="5B354AD5"/>
    <w:rsid w:val="5B4B0A09"/>
    <w:rsid w:val="5B6C1076"/>
    <w:rsid w:val="5B74621C"/>
    <w:rsid w:val="5BEB6D34"/>
    <w:rsid w:val="5BF25B8B"/>
    <w:rsid w:val="5C1825C1"/>
    <w:rsid w:val="5C204AD7"/>
    <w:rsid w:val="5C2C220C"/>
    <w:rsid w:val="5C4A0E4F"/>
    <w:rsid w:val="5C7A65C2"/>
    <w:rsid w:val="5CCF08B2"/>
    <w:rsid w:val="5CD26FC0"/>
    <w:rsid w:val="5CD5360A"/>
    <w:rsid w:val="5CE3465A"/>
    <w:rsid w:val="5D006960"/>
    <w:rsid w:val="5D3061F4"/>
    <w:rsid w:val="5D643F1F"/>
    <w:rsid w:val="5DC0713F"/>
    <w:rsid w:val="5DC86674"/>
    <w:rsid w:val="5DC8768E"/>
    <w:rsid w:val="5DD54BD3"/>
    <w:rsid w:val="5DEE6EB5"/>
    <w:rsid w:val="5E1050B8"/>
    <w:rsid w:val="5E282772"/>
    <w:rsid w:val="5E3062C0"/>
    <w:rsid w:val="5E3B7087"/>
    <w:rsid w:val="5E543E43"/>
    <w:rsid w:val="5E723434"/>
    <w:rsid w:val="5E763726"/>
    <w:rsid w:val="5EA25034"/>
    <w:rsid w:val="5EF53232"/>
    <w:rsid w:val="5EF60D4F"/>
    <w:rsid w:val="5F192A4D"/>
    <w:rsid w:val="5F244F3B"/>
    <w:rsid w:val="5F4B24BE"/>
    <w:rsid w:val="5F734D4F"/>
    <w:rsid w:val="5F764667"/>
    <w:rsid w:val="5F7C5364"/>
    <w:rsid w:val="5F8F5CFD"/>
    <w:rsid w:val="5FA42E73"/>
    <w:rsid w:val="5FB3464C"/>
    <w:rsid w:val="5FB60812"/>
    <w:rsid w:val="5FFC5CC0"/>
    <w:rsid w:val="600A5900"/>
    <w:rsid w:val="600E7B95"/>
    <w:rsid w:val="606436C5"/>
    <w:rsid w:val="608E410B"/>
    <w:rsid w:val="608F4F86"/>
    <w:rsid w:val="60AF6468"/>
    <w:rsid w:val="60C32D3C"/>
    <w:rsid w:val="60C94EE1"/>
    <w:rsid w:val="60E52648"/>
    <w:rsid w:val="61243F31"/>
    <w:rsid w:val="617071B3"/>
    <w:rsid w:val="61EA4FD8"/>
    <w:rsid w:val="61EF5CB8"/>
    <w:rsid w:val="61F359C2"/>
    <w:rsid w:val="622B261F"/>
    <w:rsid w:val="622C49C6"/>
    <w:rsid w:val="623F45F1"/>
    <w:rsid w:val="6259560E"/>
    <w:rsid w:val="62732DF9"/>
    <w:rsid w:val="627A6B4F"/>
    <w:rsid w:val="62A0126C"/>
    <w:rsid w:val="62BE742E"/>
    <w:rsid w:val="630D41AA"/>
    <w:rsid w:val="631533DB"/>
    <w:rsid w:val="632D716F"/>
    <w:rsid w:val="637A13B1"/>
    <w:rsid w:val="63A05F3D"/>
    <w:rsid w:val="63D54EC0"/>
    <w:rsid w:val="63E85A71"/>
    <w:rsid w:val="63F35ACB"/>
    <w:rsid w:val="641B0AD9"/>
    <w:rsid w:val="641B6531"/>
    <w:rsid w:val="645D29A5"/>
    <w:rsid w:val="646A0E12"/>
    <w:rsid w:val="64902DDC"/>
    <w:rsid w:val="64A86A53"/>
    <w:rsid w:val="64ED6B66"/>
    <w:rsid w:val="65032339"/>
    <w:rsid w:val="650F7D66"/>
    <w:rsid w:val="651736CF"/>
    <w:rsid w:val="651A3C28"/>
    <w:rsid w:val="65397A76"/>
    <w:rsid w:val="655A4302"/>
    <w:rsid w:val="655B272C"/>
    <w:rsid w:val="658C3899"/>
    <w:rsid w:val="65A96DB8"/>
    <w:rsid w:val="65B20B74"/>
    <w:rsid w:val="65ED6AF1"/>
    <w:rsid w:val="66887B33"/>
    <w:rsid w:val="66CC055F"/>
    <w:rsid w:val="66FD4F16"/>
    <w:rsid w:val="674D2437"/>
    <w:rsid w:val="67536120"/>
    <w:rsid w:val="675911A3"/>
    <w:rsid w:val="67875515"/>
    <w:rsid w:val="67C83220"/>
    <w:rsid w:val="67DE5F8F"/>
    <w:rsid w:val="6818363D"/>
    <w:rsid w:val="68357D16"/>
    <w:rsid w:val="68380873"/>
    <w:rsid w:val="684F00F0"/>
    <w:rsid w:val="68530C2B"/>
    <w:rsid w:val="686C3919"/>
    <w:rsid w:val="687765A6"/>
    <w:rsid w:val="68874073"/>
    <w:rsid w:val="68894324"/>
    <w:rsid w:val="68B954DB"/>
    <w:rsid w:val="68BF4E4B"/>
    <w:rsid w:val="68BF6338"/>
    <w:rsid w:val="68C9339C"/>
    <w:rsid w:val="690F52F1"/>
    <w:rsid w:val="69186827"/>
    <w:rsid w:val="69206CFC"/>
    <w:rsid w:val="694C48B7"/>
    <w:rsid w:val="695F26A8"/>
    <w:rsid w:val="69617B16"/>
    <w:rsid w:val="697A19FF"/>
    <w:rsid w:val="69880BE3"/>
    <w:rsid w:val="69891E8E"/>
    <w:rsid w:val="69991859"/>
    <w:rsid w:val="69D90C1D"/>
    <w:rsid w:val="69E8159F"/>
    <w:rsid w:val="69FF699E"/>
    <w:rsid w:val="6A1A6A8F"/>
    <w:rsid w:val="6A287856"/>
    <w:rsid w:val="6A3A6E99"/>
    <w:rsid w:val="6A3B1922"/>
    <w:rsid w:val="6AD71664"/>
    <w:rsid w:val="6B5B7FC5"/>
    <w:rsid w:val="6B820FA5"/>
    <w:rsid w:val="6B9364AB"/>
    <w:rsid w:val="6BA47A08"/>
    <w:rsid w:val="6BCB19DE"/>
    <w:rsid w:val="6BD1667F"/>
    <w:rsid w:val="6BD6212E"/>
    <w:rsid w:val="6BEE2FD9"/>
    <w:rsid w:val="6C0826B0"/>
    <w:rsid w:val="6C1274FC"/>
    <w:rsid w:val="6C244636"/>
    <w:rsid w:val="6C2C4A7E"/>
    <w:rsid w:val="6C511106"/>
    <w:rsid w:val="6C790FB0"/>
    <w:rsid w:val="6C922905"/>
    <w:rsid w:val="6CBF10D3"/>
    <w:rsid w:val="6CE80835"/>
    <w:rsid w:val="6D68274D"/>
    <w:rsid w:val="6D987B99"/>
    <w:rsid w:val="6D9F3348"/>
    <w:rsid w:val="6DA92EE5"/>
    <w:rsid w:val="6DB01C03"/>
    <w:rsid w:val="6DEA082F"/>
    <w:rsid w:val="6DEA6166"/>
    <w:rsid w:val="6E045241"/>
    <w:rsid w:val="6E576190"/>
    <w:rsid w:val="6E7368E2"/>
    <w:rsid w:val="6E740AF7"/>
    <w:rsid w:val="6E7C4DFD"/>
    <w:rsid w:val="6EB20785"/>
    <w:rsid w:val="6F031589"/>
    <w:rsid w:val="6F0C59B8"/>
    <w:rsid w:val="6F1300D9"/>
    <w:rsid w:val="6F137C63"/>
    <w:rsid w:val="6F49735A"/>
    <w:rsid w:val="6F5D2958"/>
    <w:rsid w:val="6F6E3EA9"/>
    <w:rsid w:val="6F700C70"/>
    <w:rsid w:val="6F7D33FE"/>
    <w:rsid w:val="6F8043D7"/>
    <w:rsid w:val="6F917718"/>
    <w:rsid w:val="6F9A5EAF"/>
    <w:rsid w:val="6FC43592"/>
    <w:rsid w:val="6FDD3C88"/>
    <w:rsid w:val="70092785"/>
    <w:rsid w:val="702701E7"/>
    <w:rsid w:val="70405D8C"/>
    <w:rsid w:val="70923398"/>
    <w:rsid w:val="70956F96"/>
    <w:rsid w:val="70E65C48"/>
    <w:rsid w:val="70F210B1"/>
    <w:rsid w:val="70F734CB"/>
    <w:rsid w:val="711C69CE"/>
    <w:rsid w:val="71710116"/>
    <w:rsid w:val="7185088A"/>
    <w:rsid w:val="71A43B77"/>
    <w:rsid w:val="71AF0DBD"/>
    <w:rsid w:val="71B928EB"/>
    <w:rsid w:val="71C81618"/>
    <w:rsid w:val="71D93704"/>
    <w:rsid w:val="720751A3"/>
    <w:rsid w:val="7207755A"/>
    <w:rsid w:val="72143B69"/>
    <w:rsid w:val="72200383"/>
    <w:rsid w:val="726500FD"/>
    <w:rsid w:val="7280110A"/>
    <w:rsid w:val="72802205"/>
    <w:rsid w:val="728A7DAE"/>
    <w:rsid w:val="728C1C7F"/>
    <w:rsid w:val="72AE3802"/>
    <w:rsid w:val="72AE6DF1"/>
    <w:rsid w:val="72BB4E6B"/>
    <w:rsid w:val="72D76CB3"/>
    <w:rsid w:val="73073B34"/>
    <w:rsid w:val="732F0B6D"/>
    <w:rsid w:val="73330E7B"/>
    <w:rsid w:val="7337779B"/>
    <w:rsid w:val="734056CB"/>
    <w:rsid w:val="734B11ED"/>
    <w:rsid w:val="735A5861"/>
    <w:rsid w:val="737F02A6"/>
    <w:rsid w:val="738B6C4D"/>
    <w:rsid w:val="738C2918"/>
    <w:rsid w:val="73A36AFC"/>
    <w:rsid w:val="73E17AD6"/>
    <w:rsid w:val="73F85441"/>
    <w:rsid w:val="740833F5"/>
    <w:rsid w:val="74103A4A"/>
    <w:rsid w:val="743A6170"/>
    <w:rsid w:val="74411DB7"/>
    <w:rsid w:val="74CA7AE2"/>
    <w:rsid w:val="752F6090"/>
    <w:rsid w:val="75767FA1"/>
    <w:rsid w:val="75D337CB"/>
    <w:rsid w:val="75F1257B"/>
    <w:rsid w:val="75F61763"/>
    <w:rsid w:val="75F65EDC"/>
    <w:rsid w:val="7630764A"/>
    <w:rsid w:val="76373DB8"/>
    <w:rsid w:val="76374BB6"/>
    <w:rsid w:val="765F4B9D"/>
    <w:rsid w:val="769968AA"/>
    <w:rsid w:val="76B620EC"/>
    <w:rsid w:val="76CA1276"/>
    <w:rsid w:val="7705257C"/>
    <w:rsid w:val="772A7D9C"/>
    <w:rsid w:val="773C4326"/>
    <w:rsid w:val="776D6E26"/>
    <w:rsid w:val="77975523"/>
    <w:rsid w:val="77A230DD"/>
    <w:rsid w:val="77F20664"/>
    <w:rsid w:val="780A2320"/>
    <w:rsid w:val="78114787"/>
    <w:rsid w:val="782E0950"/>
    <w:rsid w:val="784016C4"/>
    <w:rsid w:val="7874591C"/>
    <w:rsid w:val="78B013DE"/>
    <w:rsid w:val="78E92EBA"/>
    <w:rsid w:val="78FA0598"/>
    <w:rsid w:val="790D47F0"/>
    <w:rsid w:val="791061E2"/>
    <w:rsid w:val="792D7184"/>
    <w:rsid w:val="793E2DF1"/>
    <w:rsid w:val="796257D5"/>
    <w:rsid w:val="79B56633"/>
    <w:rsid w:val="79C42B10"/>
    <w:rsid w:val="7A083AD9"/>
    <w:rsid w:val="7A33015A"/>
    <w:rsid w:val="7A6A0E93"/>
    <w:rsid w:val="7A6E0FB5"/>
    <w:rsid w:val="7A8B6B8E"/>
    <w:rsid w:val="7A9A387D"/>
    <w:rsid w:val="7AAF3E5E"/>
    <w:rsid w:val="7AB3773C"/>
    <w:rsid w:val="7AC70645"/>
    <w:rsid w:val="7B370B32"/>
    <w:rsid w:val="7B656742"/>
    <w:rsid w:val="7B8B0AB5"/>
    <w:rsid w:val="7B924005"/>
    <w:rsid w:val="7BAA34BA"/>
    <w:rsid w:val="7BAD77EA"/>
    <w:rsid w:val="7BD46933"/>
    <w:rsid w:val="7BEC67D1"/>
    <w:rsid w:val="7BED1711"/>
    <w:rsid w:val="7C493A5A"/>
    <w:rsid w:val="7C4954F0"/>
    <w:rsid w:val="7C58301E"/>
    <w:rsid w:val="7C603079"/>
    <w:rsid w:val="7C661CBD"/>
    <w:rsid w:val="7C763934"/>
    <w:rsid w:val="7C9B4FEB"/>
    <w:rsid w:val="7CA550EE"/>
    <w:rsid w:val="7CAC489B"/>
    <w:rsid w:val="7CC0616F"/>
    <w:rsid w:val="7CC65DD6"/>
    <w:rsid w:val="7CE31245"/>
    <w:rsid w:val="7CE4308B"/>
    <w:rsid w:val="7CF10362"/>
    <w:rsid w:val="7CF22E6E"/>
    <w:rsid w:val="7D0908A7"/>
    <w:rsid w:val="7D1924BE"/>
    <w:rsid w:val="7D195F6E"/>
    <w:rsid w:val="7D1D56CB"/>
    <w:rsid w:val="7D250D16"/>
    <w:rsid w:val="7D5A25EB"/>
    <w:rsid w:val="7D7D3316"/>
    <w:rsid w:val="7D813B42"/>
    <w:rsid w:val="7D9350D1"/>
    <w:rsid w:val="7DFE4E91"/>
    <w:rsid w:val="7E4D6B2E"/>
    <w:rsid w:val="7E6F156C"/>
    <w:rsid w:val="7E7D25B1"/>
    <w:rsid w:val="7E8B4EB2"/>
    <w:rsid w:val="7E8F2EDA"/>
    <w:rsid w:val="7EC04B5B"/>
    <w:rsid w:val="7ED9354B"/>
    <w:rsid w:val="7EF01489"/>
    <w:rsid w:val="7F0B6C20"/>
    <w:rsid w:val="7F176DB1"/>
    <w:rsid w:val="7F224570"/>
    <w:rsid w:val="7F4D55EB"/>
    <w:rsid w:val="7F64526C"/>
    <w:rsid w:val="7F716BB9"/>
    <w:rsid w:val="7F812380"/>
    <w:rsid w:val="7F9D1794"/>
    <w:rsid w:val="7FAB551A"/>
    <w:rsid w:val="7FC80751"/>
    <w:rsid w:val="7FDB5965"/>
    <w:rsid w:val="7FE06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2023-11-14T02:17:00Z</dcterms:created>
  <dc:creator>ZL-2022016</dc:creator>
  <cp:lastModifiedBy>ZL-2022017</cp:lastModifiedBy>
  <dcterms:modified xsi:type="dcterms:W3CDTF">2024-04-29T06:39:17Z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